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196" w:rsidRPr="00AA0196" w:rsidRDefault="00AA0196" w:rsidP="00AA0196">
      <w:pPr>
        <w:jc w:val="center"/>
        <w:rPr>
          <w:b/>
        </w:rPr>
      </w:pPr>
      <w:r w:rsidRPr="00AA0196">
        <w:rPr>
          <w:b/>
        </w:rPr>
        <w:t>АДМИНИСТРАЦИЯ</w:t>
      </w:r>
    </w:p>
    <w:p w:rsidR="00AA0196" w:rsidRPr="00AA0196" w:rsidRDefault="00AA0196" w:rsidP="00AA0196">
      <w:pPr>
        <w:jc w:val="center"/>
        <w:rPr>
          <w:b/>
        </w:rPr>
      </w:pPr>
      <w:r w:rsidRPr="00AA0196">
        <w:rPr>
          <w:b/>
        </w:rPr>
        <w:t xml:space="preserve">ВЫСОКОГОРНЕНСКОГО ГОРОДСКОГО ПОСЕЛЕНИЯ </w:t>
      </w:r>
    </w:p>
    <w:p w:rsidR="00AA0196" w:rsidRPr="00AA0196" w:rsidRDefault="00AA0196" w:rsidP="00AA0196">
      <w:pPr>
        <w:jc w:val="center"/>
        <w:rPr>
          <w:b/>
        </w:rPr>
      </w:pPr>
      <w:r w:rsidRPr="00AA0196">
        <w:rPr>
          <w:b/>
        </w:rPr>
        <w:t>Ванинского муниципального района Хабаровского края</w:t>
      </w:r>
    </w:p>
    <w:p w:rsidR="00AA0196" w:rsidRPr="00AA0196" w:rsidRDefault="00AA0196" w:rsidP="00AA0196">
      <w:pPr>
        <w:jc w:val="center"/>
        <w:rPr>
          <w:b/>
        </w:rPr>
      </w:pPr>
    </w:p>
    <w:p w:rsidR="00AA0196" w:rsidRPr="00AA0196" w:rsidRDefault="00AA0196" w:rsidP="00AA0196">
      <w:pPr>
        <w:jc w:val="center"/>
        <w:rPr>
          <w:b/>
        </w:rPr>
      </w:pPr>
      <w:r w:rsidRPr="00AA0196">
        <w:rPr>
          <w:b/>
        </w:rPr>
        <w:t>ПОСТАНОВЛЕНИЕ</w:t>
      </w:r>
    </w:p>
    <w:p w:rsidR="00AA0196" w:rsidRPr="00AA0196" w:rsidRDefault="00AA0196" w:rsidP="00AA0196">
      <w:pPr>
        <w:jc w:val="center"/>
        <w:rPr>
          <w:b/>
        </w:rPr>
      </w:pPr>
    </w:p>
    <w:p w:rsidR="00AA0196" w:rsidRPr="00AA0196" w:rsidRDefault="00AA0196" w:rsidP="00AA0196">
      <w:pPr>
        <w:rPr>
          <w:b/>
          <w:u w:val="single"/>
        </w:rPr>
      </w:pPr>
      <w:r>
        <w:rPr>
          <w:b/>
          <w:u w:val="single"/>
        </w:rPr>
        <w:t>02.05.2017</w:t>
      </w:r>
      <w:r w:rsidRPr="00AA0196">
        <w:rPr>
          <w:b/>
          <w:u w:val="single"/>
        </w:rPr>
        <w:t xml:space="preserve">  </w:t>
      </w:r>
      <w:r w:rsidRPr="00AA0196">
        <w:rPr>
          <w:b/>
        </w:rPr>
        <w:t>№</w:t>
      </w:r>
      <w:r w:rsidRPr="00AA0196">
        <w:rPr>
          <w:b/>
          <w:u w:val="single"/>
        </w:rPr>
        <w:t xml:space="preserve">   </w:t>
      </w:r>
      <w:r>
        <w:rPr>
          <w:b/>
          <w:u w:val="single"/>
        </w:rPr>
        <w:t>71</w:t>
      </w:r>
    </w:p>
    <w:p w:rsidR="00AA0196" w:rsidRPr="00AA0196" w:rsidRDefault="00AA0196" w:rsidP="00AA0196">
      <w:pPr>
        <w:rPr>
          <w:sz w:val="20"/>
          <w:szCs w:val="20"/>
        </w:rPr>
      </w:pPr>
      <w:r w:rsidRPr="00AA0196">
        <w:rPr>
          <w:sz w:val="20"/>
          <w:szCs w:val="20"/>
        </w:rPr>
        <w:t xml:space="preserve"> р.п. Высокогорный</w:t>
      </w:r>
    </w:p>
    <w:p w:rsidR="00F02A40" w:rsidRDefault="00F02A40" w:rsidP="00F02A40">
      <w:pPr>
        <w:pStyle w:val="a5"/>
        <w:spacing w:line="227" w:lineRule="exact"/>
        <w:rPr>
          <w:szCs w:val="28"/>
        </w:rPr>
      </w:pPr>
    </w:p>
    <w:p w:rsidR="00F02A40" w:rsidRDefault="00F02A40" w:rsidP="00F02A40">
      <w:pPr>
        <w:pStyle w:val="a5"/>
        <w:spacing w:line="227" w:lineRule="exact"/>
        <w:rPr>
          <w:szCs w:val="28"/>
        </w:rPr>
      </w:pPr>
    </w:p>
    <w:p w:rsidR="00F02A40" w:rsidRDefault="00F02A40" w:rsidP="00F02A40">
      <w:pPr>
        <w:pStyle w:val="a5"/>
        <w:spacing w:line="227" w:lineRule="exact"/>
        <w:rPr>
          <w:szCs w:val="28"/>
        </w:rPr>
      </w:pPr>
    </w:p>
    <w:p w:rsidR="00F02A40" w:rsidRDefault="00F02A40" w:rsidP="0044498B">
      <w:pPr>
        <w:pStyle w:val="a5"/>
      </w:pPr>
      <w:r>
        <w:rPr>
          <w:szCs w:val="28"/>
        </w:rPr>
        <w:t>О н</w:t>
      </w:r>
      <w:bookmarkStart w:id="0" w:name="DDE_LINK"/>
      <w:r>
        <w:rPr>
          <w:szCs w:val="28"/>
        </w:rPr>
        <w:t>азначении публичных слушаний по проекту о внесении изменений в  Правила землепользования и застройки</w:t>
      </w:r>
      <w:r>
        <w:rPr>
          <w:bCs/>
        </w:rPr>
        <w:t xml:space="preserve"> Высокогорненского городского поселения Ванинского муниципального района Хабаровского края</w:t>
      </w:r>
      <w:bookmarkEnd w:id="0"/>
      <w:r>
        <w:rPr>
          <w:bCs/>
        </w:rPr>
        <w:t xml:space="preserve"> </w:t>
      </w:r>
      <w:r>
        <w:rPr>
          <w:bCs/>
          <w:szCs w:val="28"/>
        </w:rPr>
        <w:t xml:space="preserve">в    целях приведения их в соответствие с градостроительным законодательством Российской Федерации </w:t>
      </w:r>
    </w:p>
    <w:p w:rsidR="00F02A40" w:rsidRDefault="00F02A40" w:rsidP="0044498B">
      <w:pPr>
        <w:ind w:firstLine="708"/>
        <w:jc w:val="both"/>
      </w:pPr>
    </w:p>
    <w:p w:rsidR="00F02A40" w:rsidRDefault="00F02A40" w:rsidP="00F02A40">
      <w:pPr>
        <w:ind w:firstLine="708"/>
        <w:jc w:val="both"/>
      </w:pPr>
    </w:p>
    <w:p w:rsidR="00F02A40" w:rsidRDefault="00F02A40" w:rsidP="00F02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Высокогорненского городского поселения Ванинского муниципального района Хабаровского края, решением Совета депутатов </w:t>
      </w:r>
      <w:r w:rsidR="008E6FBE">
        <w:rPr>
          <w:sz w:val="28"/>
          <w:szCs w:val="28"/>
        </w:rPr>
        <w:t xml:space="preserve">Высокогорненского </w:t>
      </w:r>
      <w:r>
        <w:rPr>
          <w:sz w:val="28"/>
          <w:szCs w:val="28"/>
        </w:rPr>
        <w:t>городского поселения Ванинского муниципального района Хабаровского кр</w:t>
      </w:r>
      <w:r w:rsidR="008E6FBE">
        <w:rPr>
          <w:sz w:val="28"/>
          <w:szCs w:val="28"/>
        </w:rPr>
        <w:t>ая от 13.03</w:t>
      </w:r>
      <w:r>
        <w:rPr>
          <w:sz w:val="28"/>
          <w:szCs w:val="28"/>
        </w:rPr>
        <w:t xml:space="preserve">.2009 № </w:t>
      </w:r>
      <w:r w:rsidR="008E6FBE">
        <w:rPr>
          <w:sz w:val="28"/>
          <w:szCs w:val="28"/>
        </w:rPr>
        <w:t>1</w:t>
      </w:r>
      <w:r>
        <w:rPr>
          <w:sz w:val="28"/>
          <w:szCs w:val="28"/>
        </w:rPr>
        <w:t>6 «</w:t>
      </w:r>
      <w:r w:rsidR="008E6FBE">
        <w:rPr>
          <w:sz w:val="28"/>
          <w:szCs w:val="28"/>
        </w:rPr>
        <w:t>О принятии Положения о порядке организации и проведении публичных слушаний по вопросам градостроительной деятельности на территории</w:t>
      </w:r>
      <w:proofErr w:type="gramEnd"/>
      <w:r w:rsidR="008E6FBE">
        <w:rPr>
          <w:sz w:val="28"/>
          <w:szCs w:val="28"/>
        </w:rPr>
        <w:t xml:space="preserve"> Высокогорненского городского поселения»</w:t>
      </w:r>
      <w:r>
        <w:rPr>
          <w:sz w:val="28"/>
          <w:szCs w:val="28"/>
        </w:rPr>
        <w:t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выявления и учета общественного мнения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8E6FBE">
        <w:rPr>
          <w:sz w:val="28"/>
          <w:szCs w:val="28"/>
        </w:rPr>
        <w:t xml:space="preserve">Высокогорненского </w:t>
      </w:r>
      <w:r>
        <w:rPr>
          <w:sz w:val="28"/>
          <w:szCs w:val="28"/>
        </w:rPr>
        <w:t>городского поселения Ванинского муниципального района Хабаровского края</w:t>
      </w:r>
    </w:p>
    <w:p w:rsidR="008E6FBE" w:rsidRDefault="008E6FBE" w:rsidP="00F02A40">
      <w:pPr>
        <w:jc w:val="both"/>
        <w:rPr>
          <w:sz w:val="28"/>
          <w:szCs w:val="28"/>
        </w:rPr>
      </w:pPr>
    </w:p>
    <w:p w:rsidR="00F02A40" w:rsidRDefault="00F02A40" w:rsidP="00F02A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 Назначить публичные слушания по проекту </w:t>
      </w:r>
      <w:r w:rsidR="008D5929">
        <w:rPr>
          <w:sz w:val="28"/>
          <w:szCs w:val="28"/>
        </w:rPr>
        <w:t>решения Совета депутатов Высокогорненского городского поселения «О внесении изменений в Правила землепользования и застройки Высокогорненского городского поселения Ванинского муниципального района Хабаровского края в целях приведения в соответствие с градостроительным законодательством Российской Федерации».</w:t>
      </w:r>
    </w:p>
    <w:p w:rsidR="00F02A40" w:rsidRPr="001C71AA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И</w:t>
      </w:r>
      <w:r w:rsidR="001C71AA">
        <w:rPr>
          <w:sz w:val="28"/>
          <w:szCs w:val="28"/>
        </w:rPr>
        <w:t>нициатором проведения публичных слушаний является администрация городского поселения.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 Публичные слушания проводятся в границах </w:t>
      </w:r>
      <w:r w:rsidR="001C71AA">
        <w:rPr>
          <w:sz w:val="28"/>
          <w:szCs w:val="28"/>
        </w:rPr>
        <w:t xml:space="preserve">Высокогорненского </w:t>
      </w:r>
      <w:r>
        <w:rPr>
          <w:sz w:val="28"/>
          <w:szCs w:val="28"/>
        </w:rPr>
        <w:t xml:space="preserve">городского поселения Ванинского муниципального района Хабаровского края. 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 Уполномоченным органом на проведение публичных слушаний   назначить комиссию по подготовке проекта правил землепользования и </w:t>
      </w:r>
      <w:r>
        <w:rPr>
          <w:sz w:val="28"/>
          <w:szCs w:val="28"/>
        </w:rPr>
        <w:lastRenderedPageBreak/>
        <w:t xml:space="preserve">застройки в </w:t>
      </w:r>
      <w:r w:rsidR="008F62DA">
        <w:rPr>
          <w:sz w:val="28"/>
          <w:szCs w:val="28"/>
        </w:rPr>
        <w:t xml:space="preserve">Высокогорненском </w:t>
      </w:r>
      <w:r>
        <w:rPr>
          <w:sz w:val="28"/>
          <w:szCs w:val="28"/>
        </w:rPr>
        <w:t>городском поселении Ванинского муниципального района Хабаровского края.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 Срок проведения публичных слушаний с </w:t>
      </w:r>
      <w:r w:rsidR="00F607E8">
        <w:rPr>
          <w:sz w:val="28"/>
          <w:szCs w:val="28"/>
        </w:rPr>
        <w:t>05</w:t>
      </w:r>
      <w:r>
        <w:rPr>
          <w:color w:val="000000"/>
          <w:sz w:val="28"/>
          <w:szCs w:val="28"/>
        </w:rPr>
        <w:t>.0</w:t>
      </w:r>
      <w:r w:rsidR="00F607E8">
        <w:rPr>
          <w:color w:val="000000"/>
          <w:sz w:val="28"/>
          <w:szCs w:val="28"/>
        </w:rPr>
        <w:t>5.2017 года до 05</w:t>
      </w:r>
      <w:r>
        <w:rPr>
          <w:color w:val="000000"/>
          <w:sz w:val="28"/>
          <w:szCs w:val="28"/>
        </w:rPr>
        <w:t>.06.2017 года.</w:t>
      </w:r>
    </w:p>
    <w:p w:rsidR="00F02A40" w:rsidRDefault="00F02A40" w:rsidP="00F02A40">
      <w:pPr>
        <w:autoSpaceDE w:val="0"/>
        <w:jc w:val="both"/>
        <w:rPr>
          <w:szCs w:val="28"/>
        </w:rPr>
      </w:pPr>
      <w:r>
        <w:rPr>
          <w:sz w:val="28"/>
          <w:szCs w:val="28"/>
        </w:rPr>
        <w:tab/>
        <w:t xml:space="preserve">6. Очное обсуждение с общественностью назначить на </w:t>
      </w:r>
      <w:r>
        <w:rPr>
          <w:color w:val="000000"/>
          <w:sz w:val="28"/>
          <w:szCs w:val="28"/>
        </w:rPr>
        <w:t>2</w:t>
      </w:r>
      <w:r w:rsidR="00F607E8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.05.2017 года</w:t>
      </w:r>
      <w:r>
        <w:rPr>
          <w:sz w:val="28"/>
          <w:szCs w:val="28"/>
        </w:rPr>
        <w:t xml:space="preserve"> 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F607E8">
        <w:rPr>
          <w:sz w:val="28"/>
          <w:szCs w:val="28"/>
        </w:rPr>
        <w:t>здании</w:t>
      </w:r>
      <w:r>
        <w:rPr>
          <w:sz w:val="28"/>
          <w:szCs w:val="28"/>
        </w:rPr>
        <w:t xml:space="preserve"> администрации городского п</w:t>
      </w:r>
      <w:r w:rsidR="00F607E8">
        <w:rPr>
          <w:sz w:val="28"/>
          <w:szCs w:val="28"/>
        </w:rPr>
        <w:t>оселения по адресу:    п. Высокогорный</w:t>
      </w:r>
      <w:r>
        <w:rPr>
          <w:sz w:val="28"/>
          <w:szCs w:val="28"/>
        </w:rPr>
        <w:t xml:space="preserve">, ул. </w:t>
      </w:r>
      <w:r w:rsidR="00F607E8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д.</w:t>
      </w:r>
      <w:r w:rsidR="00723B6F">
        <w:rPr>
          <w:sz w:val="28"/>
          <w:szCs w:val="28"/>
        </w:rPr>
        <w:t xml:space="preserve"> 64</w:t>
      </w:r>
      <w:r>
        <w:rPr>
          <w:sz w:val="28"/>
          <w:szCs w:val="28"/>
        </w:rPr>
        <w:t>.</w:t>
      </w:r>
    </w:p>
    <w:p w:rsidR="00F02A40" w:rsidRDefault="00F02A40" w:rsidP="00F02A40">
      <w:pPr>
        <w:pStyle w:val="a5"/>
        <w:rPr>
          <w:szCs w:val="28"/>
        </w:rPr>
      </w:pPr>
      <w:r>
        <w:rPr>
          <w:szCs w:val="28"/>
        </w:rPr>
        <w:tab/>
        <w:t>7. </w:t>
      </w:r>
      <w:proofErr w:type="gramStart"/>
      <w:r>
        <w:rPr>
          <w:szCs w:val="28"/>
        </w:rPr>
        <w:t xml:space="preserve">Предварительно ознакомиться с материалами по проекту </w:t>
      </w:r>
      <w:r>
        <w:rPr>
          <w:bCs/>
          <w:szCs w:val="28"/>
        </w:rPr>
        <w:t>о в</w:t>
      </w:r>
      <w:r>
        <w:rPr>
          <w:spacing w:val="-8"/>
          <w:szCs w:val="28"/>
        </w:rPr>
        <w:t xml:space="preserve">несении изменений в Правила землепользования и застройки </w:t>
      </w:r>
      <w:r w:rsidR="00723B6F">
        <w:rPr>
          <w:spacing w:val="-8"/>
          <w:szCs w:val="28"/>
        </w:rPr>
        <w:t xml:space="preserve"> Высокогорненского </w:t>
      </w:r>
      <w:r>
        <w:rPr>
          <w:spacing w:val="-8"/>
          <w:szCs w:val="28"/>
        </w:rPr>
        <w:t xml:space="preserve">городского поселения Ванинского муниципального района Хабаровского края </w:t>
      </w:r>
      <w:r>
        <w:rPr>
          <w:bCs/>
          <w:szCs w:val="28"/>
        </w:rPr>
        <w:t xml:space="preserve">в целях приведения в соответствие с градостроительным законодательством Российской Федерации </w:t>
      </w:r>
      <w:r>
        <w:rPr>
          <w:szCs w:val="28"/>
        </w:rPr>
        <w:t>можно в приложении к настоящему постановлению, на официальном сайте администрации городского поселения</w:t>
      </w:r>
      <w:r w:rsidR="008377B2">
        <w:rPr>
          <w:szCs w:val="28"/>
        </w:rPr>
        <w:t xml:space="preserve"> в сети «Интернет»</w:t>
      </w:r>
      <w:r>
        <w:rPr>
          <w:szCs w:val="28"/>
        </w:rPr>
        <w:t xml:space="preserve"> </w:t>
      </w:r>
      <w:proofErr w:type="spellStart"/>
      <w:r w:rsidRPr="008377B2">
        <w:rPr>
          <w:szCs w:val="28"/>
          <w:u w:val="single"/>
        </w:rPr>
        <w:t>www</w:t>
      </w:r>
      <w:proofErr w:type="spellEnd"/>
      <w:r w:rsidRPr="008377B2">
        <w:rPr>
          <w:szCs w:val="28"/>
          <w:u w:val="single"/>
        </w:rPr>
        <w:t>.</w:t>
      </w:r>
      <w:proofErr w:type="spellStart"/>
      <w:r w:rsidR="00723B6F" w:rsidRPr="008377B2">
        <w:rPr>
          <w:szCs w:val="28"/>
          <w:u w:val="single"/>
          <w:lang w:val="en-US"/>
        </w:rPr>
        <w:t>visokogorny</w:t>
      </w:r>
      <w:proofErr w:type="spellEnd"/>
      <w:r w:rsidRPr="008377B2">
        <w:rPr>
          <w:szCs w:val="28"/>
          <w:u w:val="single"/>
        </w:rPr>
        <w:t>.</w:t>
      </w:r>
      <w:proofErr w:type="spellStart"/>
      <w:r w:rsidRPr="008377B2"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>, в администрации</w:t>
      </w:r>
      <w:r w:rsidR="00723B6F" w:rsidRPr="00723B6F">
        <w:rPr>
          <w:szCs w:val="28"/>
        </w:rPr>
        <w:t xml:space="preserve"> </w:t>
      </w:r>
      <w:r w:rsidR="00723B6F">
        <w:rPr>
          <w:szCs w:val="28"/>
        </w:rPr>
        <w:t>Высокогорненского</w:t>
      </w:r>
      <w:r>
        <w:rPr>
          <w:szCs w:val="28"/>
        </w:rPr>
        <w:t xml:space="preserve"> городского поселения Ванинского муниципального района Хабаровского края</w:t>
      </w:r>
      <w:proofErr w:type="gramEnd"/>
      <w:r>
        <w:rPr>
          <w:szCs w:val="28"/>
        </w:rPr>
        <w:t xml:space="preserve">, по адресу: п. </w:t>
      </w:r>
      <w:proofErr w:type="gramStart"/>
      <w:r>
        <w:rPr>
          <w:szCs w:val="28"/>
        </w:rPr>
        <w:t>В</w:t>
      </w:r>
      <w:r w:rsidR="00723B6F">
        <w:rPr>
          <w:szCs w:val="28"/>
        </w:rPr>
        <w:t>ысокогорный</w:t>
      </w:r>
      <w:proofErr w:type="gramEnd"/>
      <w:r>
        <w:rPr>
          <w:szCs w:val="28"/>
        </w:rPr>
        <w:t xml:space="preserve">, ул. </w:t>
      </w:r>
      <w:r w:rsidR="00723B6F">
        <w:rPr>
          <w:szCs w:val="28"/>
        </w:rPr>
        <w:t>Центральная, 64</w:t>
      </w:r>
      <w:r>
        <w:rPr>
          <w:szCs w:val="28"/>
        </w:rPr>
        <w:t>.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Опубликовать настоящее постановление в </w:t>
      </w:r>
      <w:r w:rsidR="00723B6F">
        <w:rPr>
          <w:sz w:val="28"/>
          <w:szCs w:val="28"/>
        </w:rPr>
        <w:t xml:space="preserve">Сборнике </w:t>
      </w:r>
      <w:r w:rsidR="008377B2">
        <w:rPr>
          <w:sz w:val="28"/>
          <w:szCs w:val="28"/>
        </w:rPr>
        <w:t>муниципальных правовых актов Высокогорненского городского поселения и</w:t>
      </w:r>
      <w:r>
        <w:rPr>
          <w:sz w:val="28"/>
          <w:szCs w:val="28"/>
        </w:rPr>
        <w:t xml:space="preserve"> разместить на официальном сайте администрации городского поселения</w:t>
      </w:r>
      <w:r w:rsidR="008377B2">
        <w:rPr>
          <w:sz w:val="28"/>
          <w:szCs w:val="28"/>
        </w:rPr>
        <w:t xml:space="preserve"> в сети «Интернет» </w:t>
      </w:r>
      <w:proofErr w:type="spellStart"/>
      <w:r w:rsidR="008377B2" w:rsidRPr="008377B2">
        <w:rPr>
          <w:sz w:val="28"/>
          <w:szCs w:val="28"/>
          <w:u w:val="single"/>
        </w:rPr>
        <w:t>www</w:t>
      </w:r>
      <w:proofErr w:type="spellEnd"/>
      <w:r w:rsidR="008377B2" w:rsidRPr="008377B2">
        <w:rPr>
          <w:sz w:val="28"/>
          <w:szCs w:val="28"/>
          <w:u w:val="single"/>
        </w:rPr>
        <w:t>.</w:t>
      </w:r>
      <w:proofErr w:type="spellStart"/>
      <w:r w:rsidR="008377B2" w:rsidRPr="008377B2">
        <w:rPr>
          <w:sz w:val="28"/>
          <w:szCs w:val="28"/>
          <w:u w:val="single"/>
          <w:lang w:val="en-US"/>
        </w:rPr>
        <w:t>visokogorny</w:t>
      </w:r>
      <w:proofErr w:type="spellEnd"/>
      <w:r w:rsidR="008377B2" w:rsidRPr="008377B2">
        <w:rPr>
          <w:sz w:val="28"/>
          <w:szCs w:val="28"/>
          <w:u w:val="single"/>
        </w:rPr>
        <w:t>.</w:t>
      </w:r>
      <w:proofErr w:type="spellStart"/>
      <w:r w:rsidR="008377B2" w:rsidRPr="008377B2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02A40" w:rsidRDefault="00F02A40" w:rsidP="00F02A4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8377B2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</w:t>
      </w:r>
    </w:p>
    <w:p w:rsidR="00F02A40" w:rsidRDefault="00F02A40" w:rsidP="00F02A4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Настоящее постановление вступ</w:t>
      </w:r>
      <w:r w:rsidR="00376D30">
        <w:rPr>
          <w:sz w:val="28"/>
          <w:szCs w:val="28"/>
        </w:rPr>
        <w:t>ает в силу  после его опубликования</w:t>
      </w:r>
      <w:r>
        <w:rPr>
          <w:sz w:val="28"/>
          <w:szCs w:val="28"/>
        </w:rPr>
        <w:t>.</w:t>
      </w:r>
    </w:p>
    <w:p w:rsidR="00F02A40" w:rsidRDefault="00F02A40" w:rsidP="00F02A40">
      <w:pPr>
        <w:ind w:firstLine="540"/>
        <w:jc w:val="both"/>
        <w:rPr>
          <w:sz w:val="28"/>
          <w:szCs w:val="28"/>
        </w:rPr>
      </w:pPr>
    </w:p>
    <w:p w:rsidR="00F02A40" w:rsidRDefault="00F02A40" w:rsidP="00F02A40">
      <w:pPr>
        <w:jc w:val="both"/>
        <w:rPr>
          <w:sz w:val="28"/>
          <w:szCs w:val="28"/>
        </w:rPr>
      </w:pPr>
    </w:p>
    <w:p w:rsidR="00F02A40" w:rsidRDefault="00376D30" w:rsidP="00F02A40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02A40">
        <w:rPr>
          <w:sz w:val="28"/>
          <w:szCs w:val="28"/>
        </w:rPr>
        <w:t xml:space="preserve"> городского поселения        </w:t>
      </w:r>
      <w:bookmarkStart w:id="1" w:name="_GoBack"/>
      <w:bookmarkEnd w:id="1"/>
      <w:r w:rsidR="00F02A40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А.И. Самойлюк</w:t>
      </w:r>
      <w:r w:rsidR="00F02A40">
        <w:rPr>
          <w:sz w:val="28"/>
          <w:szCs w:val="28"/>
        </w:rPr>
        <w:t xml:space="preserve">  </w:t>
      </w: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376D30" w:rsidRDefault="00376D3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tbl>
      <w:tblPr>
        <w:tblW w:w="0" w:type="auto"/>
        <w:tblInd w:w="51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2"/>
      </w:tblGrid>
      <w:tr w:rsidR="00F02A40" w:rsidTr="00376D30">
        <w:trPr>
          <w:trHeight w:val="1704"/>
        </w:trPr>
        <w:tc>
          <w:tcPr>
            <w:tcW w:w="4232" w:type="dxa"/>
            <w:shd w:val="clear" w:color="auto" w:fill="auto"/>
          </w:tcPr>
          <w:p w:rsidR="00F02A40" w:rsidRDefault="00F02A40" w:rsidP="0044498B">
            <w:pPr>
              <w:pStyle w:val="Standard"/>
              <w:snapToGrid w:val="0"/>
              <w:jc w:val="right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Приложение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</w:t>
            </w:r>
            <w:r w:rsidR="00376D30">
              <w:rPr>
                <w:sz w:val="28"/>
                <w:szCs w:val="28"/>
              </w:rPr>
              <w:t xml:space="preserve">                            к п</w:t>
            </w:r>
            <w:r w:rsidR="00376D30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становлению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                                                                            </w:t>
            </w:r>
            <w:r w:rsidR="00376D30">
              <w:rPr>
                <w:sz w:val="28"/>
                <w:szCs w:val="28"/>
                <w:lang w:val="ru-RU"/>
              </w:rPr>
              <w:t xml:space="preserve">Высокогорненского </w:t>
            </w:r>
            <w:r>
              <w:rPr>
                <w:sz w:val="28"/>
                <w:szCs w:val="28"/>
              </w:rPr>
              <w:t xml:space="preserve">городского поселения                                                                  </w:t>
            </w:r>
            <w:r w:rsidR="00376D30">
              <w:rPr>
                <w:sz w:val="28"/>
                <w:szCs w:val="28"/>
              </w:rPr>
              <w:t xml:space="preserve">                            </w:t>
            </w:r>
          </w:p>
          <w:p w:rsidR="00F02A40" w:rsidRPr="0044498B" w:rsidRDefault="0044498B" w:rsidP="0044498B">
            <w:pPr>
              <w:pStyle w:val="Standard"/>
              <w:snapToGrid w:val="0"/>
              <w:jc w:val="right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376D30">
              <w:rPr>
                <w:sz w:val="28"/>
                <w:szCs w:val="28"/>
                <w:lang w:val="ru-RU"/>
              </w:rPr>
              <w:t>т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44498B">
              <w:rPr>
                <w:sz w:val="28"/>
                <w:szCs w:val="28"/>
                <w:lang w:val="ru-RU"/>
              </w:rPr>
              <w:t>02.05.2017</w:t>
            </w:r>
            <w:r w:rsidR="00F02A40" w:rsidRPr="0044498B">
              <w:rPr>
                <w:sz w:val="28"/>
                <w:szCs w:val="28"/>
                <w:lang w:val="ru-RU"/>
              </w:rPr>
              <w:t xml:space="preserve"> №</w:t>
            </w:r>
            <w:r w:rsidR="00F02A40" w:rsidRPr="0044498B">
              <w:rPr>
                <w:sz w:val="28"/>
                <w:szCs w:val="28"/>
              </w:rPr>
              <w:t xml:space="preserve"> </w:t>
            </w:r>
            <w:r w:rsidR="00376D30" w:rsidRPr="0044498B">
              <w:rPr>
                <w:sz w:val="28"/>
                <w:szCs w:val="28"/>
                <w:lang w:val="ru-RU"/>
              </w:rPr>
              <w:t xml:space="preserve"> </w:t>
            </w:r>
            <w:r w:rsidRPr="0044498B">
              <w:rPr>
                <w:sz w:val="28"/>
                <w:szCs w:val="28"/>
                <w:lang w:val="ru-RU"/>
              </w:rPr>
              <w:t>71</w:t>
            </w:r>
          </w:p>
        </w:tc>
      </w:tr>
    </w:tbl>
    <w:p w:rsidR="00F02A40" w:rsidRDefault="00F02A40" w:rsidP="00376D30">
      <w:pPr>
        <w:spacing w:line="227" w:lineRule="exact"/>
        <w:jc w:val="right"/>
        <w:rPr>
          <w:sz w:val="28"/>
          <w:szCs w:val="28"/>
        </w:rPr>
      </w:pPr>
    </w:p>
    <w:p w:rsidR="00F02A40" w:rsidRDefault="00376D30" w:rsidP="00376D30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376D30" w:rsidRDefault="00376D30" w:rsidP="00376D30">
      <w:pPr>
        <w:jc w:val="center"/>
        <w:rPr>
          <w:sz w:val="28"/>
        </w:rPr>
      </w:pPr>
      <w:r>
        <w:rPr>
          <w:sz w:val="28"/>
        </w:rPr>
        <w:t>ПРОЕКТ РЕШЕНИЯ СОВЕТА ДЕПУТАТОВ</w:t>
      </w:r>
    </w:p>
    <w:p w:rsidR="00376D30" w:rsidRDefault="00376D30" w:rsidP="00376D30">
      <w:pPr>
        <w:jc w:val="center"/>
        <w:rPr>
          <w:sz w:val="28"/>
        </w:rPr>
      </w:pPr>
      <w:r>
        <w:rPr>
          <w:sz w:val="28"/>
        </w:rPr>
        <w:t xml:space="preserve"> Высокогорненского городского поселения Ванинского муниципального района Хабаровского края</w:t>
      </w:r>
    </w:p>
    <w:p w:rsidR="00F02A40" w:rsidRDefault="00F02A40" w:rsidP="00F02A40">
      <w:pPr>
        <w:spacing w:line="240" w:lineRule="exact"/>
        <w:jc w:val="both"/>
        <w:rPr>
          <w:spacing w:val="-8"/>
          <w:sz w:val="28"/>
          <w:szCs w:val="28"/>
        </w:rPr>
      </w:pPr>
    </w:p>
    <w:p w:rsidR="00F02A40" w:rsidRDefault="00F02A40" w:rsidP="004449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376D30">
        <w:rPr>
          <w:sz w:val="28"/>
          <w:szCs w:val="28"/>
        </w:rPr>
        <w:t>Вы</w:t>
      </w:r>
      <w:r w:rsidR="008C255C">
        <w:rPr>
          <w:sz w:val="28"/>
          <w:szCs w:val="28"/>
        </w:rPr>
        <w:t xml:space="preserve">сокогорненского </w:t>
      </w:r>
      <w:r>
        <w:rPr>
          <w:sz w:val="28"/>
          <w:szCs w:val="28"/>
        </w:rPr>
        <w:t>городского поселения  Ванинского муниципального района Хабаровского края в соответствие с градостроительным законодательством  Российской Федерации</w:t>
      </w:r>
    </w:p>
    <w:p w:rsidR="00F02A40" w:rsidRDefault="00F02A40" w:rsidP="00F02A40">
      <w:pPr>
        <w:spacing w:line="227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83" w:lineRule="exact"/>
        <w:jc w:val="both"/>
        <w:rPr>
          <w:sz w:val="28"/>
          <w:szCs w:val="28"/>
        </w:rPr>
      </w:pPr>
    </w:p>
    <w:p w:rsidR="00F02A40" w:rsidRDefault="00F02A40" w:rsidP="00F02A40">
      <w:pPr>
        <w:spacing w:line="283" w:lineRule="exact"/>
        <w:jc w:val="both"/>
        <w:rPr>
          <w:sz w:val="28"/>
          <w:szCs w:val="28"/>
        </w:rPr>
      </w:pPr>
    </w:p>
    <w:p w:rsidR="00F02A40" w:rsidRDefault="00F02A40" w:rsidP="00F02A40">
      <w:pPr>
        <w:tabs>
          <w:tab w:val="left" w:pos="720"/>
        </w:tabs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  <w:t>В соответствии с Градостроительным кодексом Российской Федерации,</w:t>
      </w:r>
      <w:r>
        <w:rPr>
          <w:spacing w:val="-6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13.07.2015</w:t>
      </w:r>
      <w:r w:rsidR="0052611C" w:rsidRPr="0052611C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г. № 212-ФЗ «О свободном порте Владивосток», Уставом </w:t>
      </w:r>
      <w:r w:rsidR="008C255C">
        <w:rPr>
          <w:spacing w:val="-6"/>
          <w:sz w:val="28"/>
          <w:szCs w:val="28"/>
        </w:rPr>
        <w:t xml:space="preserve">Высокогорненского </w:t>
      </w:r>
      <w:r>
        <w:rPr>
          <w:spacing w:val="-6"/>
          <w:sz w:val="28"/>
          <w:szCs w:val="28"/>
        </w:rPr>
        <w:t xml:space="preserve">городского поселения Ванинского муниципального района Хабаровского края,   </w:t>
      </w:r>
      <w:r>
        <w:rPr>
          <w:rStyle w:val="a4"/>
          <w:color w:val="000000"/>
          <w:sz w:val="28"/>
          <w:szCs w:val="28"/>
        </w:rPr>
        <w:t>Совет депутатов</w:t>
      </w:r>
      <w:r>
        <w:rPr>
          <w:rStyle w:val="a4"/>
          <w:color w:val="FF0000"/>
          <w:sz w:val="28"/>
          <w:szCs w:val="28"/>
        </w:rPr>
        <w:t xml:space="preserve"> </w:t>
      </w:r>
      <w:r w:rsidR="008C255C" w:rsidRPr="008C255C">
        <w:rPr>
          <w:rStyle w:val="a4"/>
          <w:color w:val="000000" w:themeColor="text1"/>
          <w:sz w:val="28"/>
          <w:szCs w:val="28"/>
        </w:rPr>
        <w:t>Высокогорненского</w:t>
      </w:r>
      <w:r w:rsidR="008C255C">
        <w:rPr>
          <w:rStyle w:val="a4"/>
          <w:color w:val="FF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городского поселения Ванинского муниципального района Хабаровского края </w:t>
      </w:r>
    </w:p>
    <w:p w:rsidR="008C255C" w:rsidRDefault="008C255C" w:rsidP="00F02A40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F02A40" w:rsidRDefault="00F02A40" w:rsidP="00F02A40">
      <w:pPr>
        <w:suppressAutoHyphens w:val="0"/>
        <w:autoSpaceDE w:val="0"/>
        <w:jc w:val="both"/>
        <w:rPr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  <w:r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ab/>
      </w:r>
    </w:p>
    <w:p w:rsidR="00F02A40" w:rsidRDefault="00F02A40" w:rsidP="00F02A40">
      <w:pPr>
        <w:autoSpaceDE w:val="0"/>
        <w:jc w:val="both"/>
        <w:rPr>
          <w:color w:val="000000"/>
          <w:sz w:val="28"/>
          <w:szCs w:val="28"/>
        </w:rPr>
      </w:pPr>
      <w:r>
        <w:rPr>
          <w:spacing w:val="-12"/>
          <w:sz w:val="28"/>
          <w:szCs w:val="28"/>
        </w:rPr>
        <w:tab/>
        <w:t xml:space="preserve">1. Внести в Правила землепользования и застройки </w:t>
      </w:r>
      <w:r w:rsidR="008C255C">
        <w:rPr>
          <w:spacing w:val="-12"/>
          <w:sz w:val="28"/>
          <w:szCs w:val="28"/>
        </w:rPr>
        <w:t xml:space="preserve">Высокогорненского </w:t>
      </w:r>
      <w:r>
        <w:rPr>
          <w:spacing w:val="-12"/>
          <w:sz w:val="28"/>
          <w:szCs w:val="28"/>
        </w:rPr>
        <w:t xml:space="preserve">городского поселения Ванинского муниципального района Хабаровского края, утвержденные решением Совета депутатов </w:t>
      </w:r>
      <w:r w:rsidR="008C255C">
        <w:rPr>
          <w:spacing w:val="-12"/>
          <w:sz w:val="28"/>
          <w:szCs w:val="28"/>
        </w:rPr>
        <w:t xml:space="preserve">Высокогорненского </w:t>
      </w:r>
      <w:r>
        <w:rPr>
          <w:spacing w:val="-12"/>
          <w:sz w:val="28"/>
          <w:szCs w:val="28"/>
        </w:rPr>
        <w:t xml:space="preserve">городского поселения Ванинского муниципального района Хабаровского края от </w:t>
      </w:r>
      <w:r w:rsidR="008C255C">
        <w:rPr>
          <w:spacing w:val="-12"/>
          <w:sz w:val="28"/>
          <w:szCs w:val="28"/>
        </w:rPr>
        <w:t>06</w:t>
      </w:r>
      <w:r>
        <w:rPr>
          <w:spacing w:val="-12"/>
          <w:sz w:val="28"/>
          <w:szCs w:val="28"/>
        </w:rPr>
        <w:t>.0</w:t>
      </w:r>
      <w:r w:rsidR="008C255C">
        <w:rPr>
          <w:spacing w:val="-12"/>
          <w:sz w:val="28"/>
          <w:szCs w:val="28"/>
        </w:rPr>
        <w:t>7</w:t>
      </w:r>
      <w:r>
        <w:rPr>
          <w:spacing w:val="-12"/>
          <w:sz w:val="28"/>
          <w:szCs w:val="28"/>
        </w:rPr>
        <w:t>.201</w:t>
      </w:r>
      <w:r w:rsidR="008C255C">
        <w:rPr>
          <w:spacing w:val="-12"/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№ </w:t>
      </w:r>
      <w:r w:rsidR="008C255C">
        <w:rPr>
          <w:spacing w:val="-12"/>
          <w:sz w:val="28"/>
          <w:szCs w:val="28"/>
        </w:rPr>
        <w:t>21</w:t>
      </w:r>
      <w:r>
        <w:rPr>
          <w:spacing w:val="-12"/>
          <w:sz w:val="28"/>
          <w:szCs w:val="28"/>
        </w:rPr>
        <w:t xml:space="preserve"> следующие изменения:</w:t>
      </w:r>
    </w:p>
    <w:p w:rsidR="00F02A40" w:rsidRDefault="00F02A40" w:rsidP="00F02A4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>
        <w:rPr>
          <w:sz w:val="28"/>
          <w:szCs w:val="28"/>
        </w:rPr>
        <w:t>Глав</w:t>
      </w:r>
      <w:r w:rsidR="008C255C">
        <w:rPr>
          <w:sz w:val="28"/>
          <w:szCs w:val="28"/>
        </w:rPr>
        <w:t>у</w:t>
      </w:r>
      <w:r>
        <w:rPr>
          <w:sz w:val="28"/>
          <w:szCs w:val="28"/>
        </w:rPr>
        <w:t xml:space="preserve"> 1</w:t>
      </w:r>
      <w:r w:rsidR="008C255C">
        <w:rPr>
          <w:sz w:val="28"/>
          <w:szCs w:val="28"/>
        </w:rPr>
        <w:t xml:space="preserve"> признать утратившей силу</w:t>
      </w:r>
      <w:r>
        <w:rPr>
          <w:sz w:val="28"/>
          <w:szCs w:val="28"/>
        </w:rPr>
        <w:t>;</w:t>
      </w:r>
    </w:p>
    <w:p w:rsidR="00F02A40" w:rsidRDefault="00F02A40" w:rsidP="00F02A40">
      <w:pPr>
        <w:autoSpaceDE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pacing w:val="-12"/>
          <w:sz w:val="28"/>
          <w:szCs w:val="28"/>
        </w:rPr>
        <w:t xml:space="preserve">2) </w:t>
      </w:r>
      <w:r>
        <w:rPr>
          <w:color w:val="000000"/>
          <w:spacing w:val="-12"/>
          <w:sz w:val="28"/>
          <w:szCs w:val="28"/>
        </w:rPr>
        <w:t>статьи 1-</w:t>
      </w:r>
      <w:r w:rsidR="008C255C">
        <w:rPr>
          <w:color w:val="000000"/>
          <w:spacing w:val="-12"/>
          <w:sz w:val="28"/>
          <w:szCs w:val="28"/>
        </w:rPr>
        <w:t>4</w:t>
      </w:r>
      <w:r>
        <w:rPr>
          <w:color w:val="000000"/>
          <w:spacing w:val="-12"/>
          <w:sz w:val="28"/>
          <w:szCs w:val="28"/>
        </w:rPr>
        <w:t xml:space="preserve"> признать утратившими силу;   </w:t>
      </w:r>
    </w:p>
    <w:p w:rsidR="00F02A40" w:rsidRDefault="008C255C" w:rsidP="00F02A40">
      <w:pPr>
        <w:autoSpaceDE w:val="0"/>
        <w:ind w:firstLine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3) статью 5</w:t>
      </w:r>
      <w:r w:rsidR="00F02A40">
        <w:rPr>
          <w:color w:val="000000"/>
          <w:spacing w:val="-12"/>
          <w:sz w:val="28"/>
          <w:szCs w:val="28"/>
        </w:rPr>
        <w:t xml:space="preserve"> дополнить </w:t>
      </w:r>
      <w:r>
        <w:rPr>
          <w:color w:val="000000"/>
          <w:spacing w:val="-12"/>
          <w:sz w:val="28"/>
          <w:szCs w:val="28"/>
        </w:rPr>
        <w:t>пунктом</w:t>
      </w:r>
      <w:r w:rsidR="00F02A40">
        <w:rPr>
          <w:color w:val="000000"/>
          <w:spacing w:val="-12"/>
          <w:sz w:val="28"/>
          <w:szCs w:val="28"/>
        </w:rPr>
        <w:t xml:space="preserve"> 5 следующего содержания: </w:t>
      </w:r>
    </w:p>
    <w:p w:rsidR="00F02A40" w:rsidRDefault="00F02A40" w:rsidP="00F02A40">
      <w:pPr>
        <w:autoSpaceDE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«5. Комиссия по подготовке проекта Правил землепользования и застройки городского поселения (далее - Комиссия) является постоянно действующим коллегиальным органом при администрации городского поселения и формируется Главой городского поселения для обеспечения реализации положений федерального и краевого законодательства, муниципальных правовых актов городского поселения и настоящих Правил.  К полномочиям Комиссии относятся:</w:t>
      </w:r>
    </w:p>
    <w:p w:rsidR="00F02A40" w:rsidRDefault="00F02A40" w:rsidP="00F02A4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1) рассмотрение предложений заинтересованных лиц о необходимости внесения изменений в настоящие Правила;</w:t>
      </w:r>
    </w:p>
    <w:p w:rsidR="00F02A40" w:rsidRDefault="00F02A40" w:rsidP="00F02A4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2) обеспечение подготовки проекта о внесении изменений в настоящие Правила; </w:t>
      </w:r>
    </w:p>
    <w:p w:rsidR="00F02A40" w:rsidRDefault="00F02A40" w:rsidP="00F02A4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3) организация и проведение публичных слушаний в случаях и порядке, определенных Градостроительным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pacing w:val="-12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Российской Федерации, 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pacing w:val="-12"/>
            <w:sz w:val="28"/>
            <w:szCs w:val="28"/>
          </w:rPr>
          <w:t>Уставом</w:t>
        </w:r>
      </w:hyperlink>
      <w:r w:rsidR="008C255C">
        <w:t xml:space="preserve"> </w:t>
      </w:r>
      <w:r w:rsidR="008C255C" w:rsidRPr="008C255C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поселения, иными муниципальными правовыми актами городского поселения и настоящими Правилами;</w:t>
      </w:r>
    </w:p>
    <w:p w:rsidR="00F02A40" w:rsidRDefault="00F02A40" w:rsidP="00F02A40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4) подготовка Главе городского поселения заключений о результатах публичных слушаний;</w:t>
      </w:r>
    </w:p>
    <w:p w:rsidR="00F02A40" w:rsidRDefault="00F02A40" w:rsidP="00F02A40">
      <w:pPr>
        <w:pStyle w:val="ConsPlusNormal"/>
        <w:suppressAutoHyphens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5) осуществление иных полномочий, отнесенных к ведению комиссии федеральными законами, законами Хабаровского края, муниципальными правовыми актами городского поселен</w:t>
      </w:r>
      <w:r w:rsidR="0052611C">
        <w:rPr>
          <w:rFonts w:ascii="Times New Roman" w:hAnsi="Times New Roman" w:cs="Times New Roman"/>
          <w:color w:val="000000"/>
          <w:spacing w:val="-12"/>
          <w:sz w:val="28"/>
          <w:szCs w:val="28"/>
        </w:rPr>
        <w:t>ия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»;</w:t>
      </w:r>
    </w:p>
    <w:p w:rsidR="00F02A40" w:rsidRDefault="00F02A40" w:rsidP="00F02A40">
      <w:pPr>
        <w:autoSpaceDE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4) статью </w:t>
      </w:r>
      <w:r w:rsidR="00E65232">
        <w:rPr>
          <w:color w:val="000000"/>
          <w:spacing w:val="-12"/>
          <w:sz w:val="28"/>
          <w:szCs w:val="28"/>
        </w:rPr>
        <w:t>10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изложить в следующей редакции:</w:t>
      </w:r>
      <w:r>
        <w:rPr>
          <w:color w:val="000000"/>
          <w:spacing w:val="-12"/>
          <w:sz w:val="28"/>
          <w:szCs w:val="28"/>
        </w:rPr>
        <w:t xml:space="preserve"> </w:t>
      </w:r>
    </w:p>
    <w:p w:rsidR="00F02A40" w:rsidRDefault="00F02A40" w:rsidP="00F02A40">
      <w:pPr>
        <w:autoSpaceDE w:val="0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«</w:t>
      </w:r>
      <w:r>
        <w:rPr>
          <w:color w:val="000000"/>
          <w:spacing w:val="-16"/>
          <w:sz w:val="28"/>
          <w:szCs w:val="28"/>
        </w:rPr>
        <w:t xml:space="preserve">Статья </w:t>
      </w:r>
      <w:r w:rsidR="00E65232">
        <w:rPr>
          <w:color w:val="000000"/>
          <w:spacing w:val="-16"/>
          <w:sz w:val="28"/>
          <w:szCs w:val="28"/>
        </w:rPr>
        <w:t>10</w:t>
      </w:r>
      <w:r>
        <w:rPr>
          <w:color w:val="000000"/>
          <w:spacing w:val="-16"/>
          <w:sz w:val="28"/>
          <w:szCs w:val="28"/>
        </w:rPr>
        <w:t>. Изменение видов разрешенного использования земельных участков и объектов капитального строительства физическими и юридическими лицами</w:t>
      </w:r>
      <w:r>
        <w:rPr>
          <w:color w:val="000000"/>
          <w:sz w:val="28"/>
          <w:szCs w:val="28"/>
        </w:rPr>
        <w:t xml:space="preserve"> 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1. Изменение одного вида разрешенного использования земельных участков и объектов капитального строительства на другой вид такого использования на территории городского поселения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3. </w:t>
      </w:r>
      <w:proofErr w:type="gramStart"/>
      <w:r>
        <w:rPr>
          <w:color w:val="000000"/>
          <w:spacing w:val="-12"/>
          <w:sz w:val="28"/>
          <w:szCs w:val="28"/>
        </w:rPr>
        <w:t xml:space="preserve">Правообладатели земельных участков, указанные в </w:t>
      </w:r>
      <w:hyperlink r:id="rId9" w:anchor="Par4" w:history="1">
        <w:r>
          <w:rPr>
            <w:rStyle w:val="a3"/>
            <w:color w:val="000000"/>
            <w:spacing w:val="-12"/>
            <w:sz w:val="28"/>
            <w:szCs w:val="28"/>
          </w:rPr>
          <w:t>пункте 2</w:t>
        </w:r>
      </w:hyperlink>
      <w:r>
        <w:rPr>
          <w:color w:val="000000"/>
          <w:spacing w:val="-12"/>
          <w:sz w:val="28"/>
          <w:szCs w:val="28"/>
        </w:rPr>
        <w:t xml:space="preserve"> настоящей статьи, являющиеся собственниками земельных участков и объектов капитального строительства,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самостоятельно обращаются с соответствующим заявлением в орган государственной власти, осуществляющий государственный кадастровый учет недвижимого имущества.</w:t>
      </w:r>
      <w:proofErr w:type="gramEnd"/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 </w:t>
      </w:r>
      <w:proofErr w:type="gramStart"/>
      <w:r>
        <w:rPr>
          <w:color w:val="000000"/>
          <w:spacing w:val="-12"/>
          <w:sz w:val="28"/>
          <w:szCs w:val="28"/>
        </w:rPr>
        <w:t xml:space="preserve">Правообладатели земельных участков, указанные в </w:t>
      </w:r>
      <w:hyperlink r:id="rId10" w:anchor="Par4" w:history="1">
        <w:r>
          <w:rPr>
            <w:rStyle w:val="a3"/>
            <w:color w:val="000000"/>
            <w:spacing w:val="-12"/>
            <w:sz w:val="28"/>
            <w:szCs w:val="28"/>
          </w:rPr>
          <w:t>пункте 2</w:t>
        </w:r>
      </w:hyperlink>
      <w:r>
        <w:rPr>
          <w:color w:val="000000"/>
          <w:spacing w:val="-12"/>
          <w:sz w:val="28"/>
          <w:szCs w:val="28"/>
        </w:rPr>
        <w:t xml:space="preserve"> настоящей статьи, за исключением правообладателей, указанных в </w:t>
      </w:r>
      <w:hyperlink r:id="rId11" w:anchor="Par5" w:history="1">
        <w:r>
          <w:rPr>
            <w:rStyle w:val="a3"/>
            <w:color w:val="000000"/>
            <w:spacing w:val="-12"/>
            <w:sz w:val="28"/>
            <w:szCs w:val="28"/>
          </w:rPr>
          <w:t>пункте 3</w:t>
        </w:r>
      </w:hyperlink>
      <w:r>
        <w:rPr>
          <w:color w:val="000000"/>
          <w:spacing w:val="-12"/>
          <w:sz w:val="28"/>
          <w:szCs w:val="28"/>
        </w:rPr>
        <w:t xml:space="preserve"> настоящей статьи,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регламентов, обращаются в администрацию городского поселения за получением подтверждения возможности изменения видов разрешенного использования земельных</w:t>
      </w:r>
      <w:proofErr w:type="gramEnd"/>
      <w:r>
        <w:rPr>
          <w:color w:val="000000"/>
          <w:spacing w:val="-12"/>
          <w:sz w:val="28"/>
          <w:szCs w:val="28"/>
        </w:rPr>
        <w:t xml:space="preserve"> участков и объектов капитального строительства </w:t>
      </w:r>
      <w:proofErr w:type="gramStart"/>
      <w:r>
        <w:rPr>
          <w:color w:val="000000"/>
          <w:spacing w:val="-12"/>
          <w:sz w:val="28"/>
          <w:szCs w:val="28"/>
        </w:rPr>
        <w:t>на</w:t>
      </w:r>
      <w:proofErr w:type="gramEnd"/>
      <w:r>
        <w:rPr>
          <w:color w:val="000000"/>
          <w:spacing w:val="-12"/>
          <w:sz w:val="28"/>
          <w:szCs w:val="28"/>
        </w:rPr>
        <w:t xml:space="preserve"> вновь выбранные. При получении положительного подтверждения вышеуказанные лица обращаются в орган государственной власти или орган местного самоуправления, в полномочия которого входит распоряжение земельными </w:t>
      </w:r>
      <w:r>
        <w:rPr>
          <w:color w:val="000000"/>
          <w:spacing w:val="-12"/>
          <w:sz w:val="28"/>
          <w:szCs w:val="28"/>
        </w:rPr>
        <w:lastRenderedPageBreak/>
        <w:t>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5. </w:t>
      </w:r>
      <w:proofErr w:type="gramStart"/>
      <w:r>
        <w:rPr>
          <w:color w:val="000000"/>
          <w:spacing w:val="-12"/>
          <w:sz w:val="28"/>
          <w:szCs w:val="28"/>
        </w:rPr>
        <w:t xml:space="preserve">Правообладатели земельных участков -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 при осуществлении выбора новых основных или вспомогательных видов разрешенного использования земельных участков и объектов капитального строительства должны получить согласование Администрации </w:t>
      </w:r>
      <w:r w:rsidR="00E65232">
        <w:rPr>
          <w:color w:val="000000"/>
          <w:spacing w:val="-12"/>
          <w:sz w:val="28"/>
          <w:szCs w:val="28"/>
        </w:rPr>
        <w:t xml:space="preserve">городского </w:t>
      </w:r>
      <w:r>
        <w:rPr>
          <w:color w:val="000000"/>
          <w:spacing w:val="-12"/>
          <w:sz w:val="28"/>
          <w:szCs w:val="28"/>
        </w:rPr>
        <w:t>поселения в отношении выбранного вида разрешенного использования земельного участка и объекта капитального строительства.</w:t>
      </w:r>
      <w:proofErr w:type="gramEnd"/>
      <w:r>
        <w:rPr>
          <w:color w:val="000000"/>
          <w:spacing w:val="-12"/>
          <w:sz w:val="28"/>
          <w:szCs w:val="28"/>
        </w:rPr>
        <w:t xml:space="preserve"> При получении согласования правообладатели, указанные в настоящем пункте, обращаются в орган государственной власти либо орган местного самоуправления, в полномочия которого входит распоряжение земельными участками, в отношении которых осуществлен выбор новых видов разрешенного использования, за принятием решения об изменении вида разрешенного использования земельных участков и объектов капитального строительства.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2" w:history="1">
        <w:r>
          <w:rPr>
            <w:rStyle w:val="a3"/>
            <w:color w:val="000000"/>
            <w:spacing w:val="-12"/>
            <w:sz w:val="28"/>
            <w:szCs w:val="28"/>
          </w:rPr>
          <w:t>статьей 39</w:t>
        </w:r>
      </w:hyperlink>
      <w:r>
        <w:rPr>
          <w:color w:val="000000"/>
          <w:spacing w:val="-12"/>
          <w:sz w:val="28"/>
          <w:szCs w:val="28"/>
        </w:rPr>
        <w:t xml:space="preserve"> Градостроительного кодекса Российской Федерации и настоящими Правилами.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7.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F02A40" w:rsidRDefault="00F02A40" w:rsidP="0052611C">
      <w:pPr>
        <w:autoSpaceDE w:val="0"/>
        <w:ind w:firstLine="708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8. Изменение видов разрешённого использования объектов капитального строительства, связанные с переводом помещений из категории жилых помещений в категорию нежилых помещений или из категории нежилых помещений  категорию жилых помещений осуществляется в соответствии с жилищным законодательством</w:t>
      </w:r>
      <w:proofErr w:type="gramStart"/>
      <w:r>
        <w:rPr>
          <w:color w:val="000000"/>
          <w:spacing w:val="-12"/>
          <w:sz w:val="28"/>
          <w:szCs w:val="28"/>
        </w:rPr>
        <w:t>.»;</w:t>
      </w:r>
      <w:proofErr w:type="gramEnd"/>
    </w:p>
    <w:p w:rsidR="00F02A40" w:rsidRDefault="00F02A40" w:rsidP="00F02A40">
      <w:pPr>
        <w:autoSpaceDE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5) </w:t>
      </w:r>
      <w:r w:rsidR="00BF6DC7">
        <w:rPr>
          <w:color w:val="000000"/>
          <w:spacing w:val="-12"/>
          <w:sz w:val="28"/>
          <w:szCs w:val="28"/>
        </w:rPr>
        <w:t xml:space="preserve">Главу 3 изложить </w:t>
      </w:r>
      <w:r>
        <w:rPr>
          <w:spacing w:val="-12"/>
          <w:sz w:val="28"/>
          <w:szCs w:val="28"/>
        </w:rPr>
        <w:t>в следующей редакции:</w:t>
      </w:r>
      <w:r>
        <w:rPr>
          <w:color w:val="000000"/>
          <w:spacing w:val="-12"/>
          <w:sz w:val="28"/>
          <w:szCs w:val="28"/>
        </w:rPr>
        <w:t xml:space="preserve"> </w:t>
      </w:r>
    </w:p>
    <w:p w:rsidR="00F02A40" w:rsidRDefault="00F02A40" w:rsidP="00F02A4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«</w:t>
      </w:r>
      <w:r w:rsidR="00BF6DC7">
        <w:rPr>
          <w:color w:val="000000"/>
          <w:sz w:val="28"/>
          <w:szCs w:val="28"/>
        </w:rPr>
        <w:t xml:space="preserve">Глава 3. </w:t>
      </w:r>
      <w:r>
        <w:rPr>
          <w:color w:val="000000"/>
          <w:sz w:val="28"/>
          <w:szCs w:val="28"/>
        </w:rPr>
        <w:t xml:space="preserve"> Подготовка документации по планировке территории органом местного самоуправления </w:t>
      </w:r>
    </w:p>
    <w:p w:rsidR="00F02A40" w:rsidRDefault="00BF6DC7" w:rsidP="00F02A40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F02A40">
        <w:rPr>
          <w:color w:val="000000"/>
          <w:sz w:val="28"/>
          <w:szCs w:val="28"/>
        </w:rPr>
        <w:t xml:space="preserve">. Подготовка документации по планировке территории осуществляется в соответствии с Градостроительным </w:t>
      </w:r>
      <w:hyperlink r:id="rId13" w:history="1">
        <w:r w:rsidR="00F02A40">
          <w:rPr>
            <w:rStyle w:val="a3"/>
            <w:color w:val="000000"/>
            <w:sz w:val="28"/>
            <w:szCs w:val="28"/>
          </w:rPr>
          <w:t>кодексом</w:t>
        </w:r>
      </w:hyperlink>
      <w:r w:rsidR="00F02A40">
        <w:rPr>
          <w:color w:val="000000"/>
          <w:sz w:val="28"/>
          <w:szCs w:val="28"/>
        </w:rPr>
        <w:t xml:space="preserve"> РФ, законами и иными нормативными правовыми актами Хабаровского края, нормативными правовыми актами администрации  Ванинского муниципального района.</w:t>
      </w:r>
    </w:p>
    <w:p w:rsidR="00F02A40" w:rsidRDefault="00BF6DC7" w:rsidP="00F02A40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02A40">
        <w:rPr>
          <w:color w:val="000000"/>
          <w:sz w:val="28"/>
          <w:szCs w:val="28"/>
        </w:rPr>
        <w:t xml:space="preserve">. Подготовка документации по планировке территории </w:t>
      </w:r>
      <w:r>
        <w:rPr>
          <w:color w:val="000000"/>
          <w:sz w:val="28"/>
          <w:szCs w:val="28"/>
        </w:rPr>
        <w:t xml:space="preserve">Высокогорненского городского поселения </w:t>
      </w:r>
      <w:r w:rsidR="00F02A40">
        <w:rPr>
          <w:color w:val="000000"/>
          <w:sz w:val="28"/>
          <w:szCs w:val="28"/>
        </w:rPr>
        <w:t xml:space="preserve">осуществляется на основании Генерального плана </w:t>
      </w:r>
      <w:r>
        <w:rPr>
          <w:color w:val="000000"/>
          <w:sz w:val="28"/>
          <w:szCs w:val="28"/>
        </w:rPr>
        <w:t>Высокогорненского городского поселения</w:t>
      </w:r>
      <w:r w:rsidR="00F02A40">
        <w:rPr>
          <w:color w:val="000000"/>
          <w:sz w:val="28"/>
          <w:szCs w:val="28"/>
        </w:rPr>
        <w:t>, настоящих Правил застройки, требований технических регламентов, с учетом границ территорий объектов культурного наследия (в том числе вновь выявленных), границ зон с особыми условиями использования территорий</w:t>
      </w:r>
      <w:proofErr w:type="gramStart"/>
      <w:r w:rsidR="00F02A40">
        <w:rPr>
          <w:color w:val="000000"/>
          <w:sz w:val="28"/>
          <w:szCs w:val="28"/>
        </w:rPr>
        <w:t>.»;</w:t>
      </w:r>
      <w:proofErr w:type="gramEnd"/>
    </w:p>
    <w:p w:rsidR="00F02A40" w:rsidRDefault="00BF6DC7" w:rsidP="00F02A40">
      <w:pPr>
        <w:autoSpaceDE w:val="0"/>
        <w:ind w:firstLine="54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6) статью 39</w:t>
      </w:r>
      <w:r w:rsidR="00F02A40">
        <w:rPr>
          <w:color w:val="000000"/>
          <w:sz w:val="28"/>
          <w:szCs w:val="28"/>
        </w:rPr>
        <w:t xml:space="preserve"> дополнить </w:t>
      </w:r>
      <w:r>
        <w:rPr>
          <w:color w:val="000000"/>
          <w:sz w:val="28"/>
          <w:szCs w:val="28"/>
        </w:rPr>
        <w:t>пунктом 4</w:t>
      </w:r>
      <w:r w:rsidR="00F02A40">
        <w:rPr>
          <w:color w:val="000000"/>
          <w:sz w:val="28"/>
          <w:szCs w:val="28"/>
        </w:rPr>
        <w:t xml:space="preserve"> </w:t>
      </w:r>
      <w:r w:rsidR="00F02A40">
        <w:rPr>
          <w:color w:val="000000"/>
          <w:spacing w:val="-12"/>
          <w:sz w:val="28"/>
          <w:szCs w:val="28"/>
        </w:rPr>
        <w:t>следующего содержания:</w:t>
      </w:r>
    </w:p>
    <w:p w:rsidR="00F02A40" w:rsidRDefault="00F02A40" w:rsidP="00F02A40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lastRenderedPageBreak/>
        <w:t>«</w:t>
      </w:r>
      <w:r w:rsidR="0005625A">
        <w:rPr>
          <w:sz w:val="28"/>
          <w:szCs w:val="28"/>
        </w:rPr>
        <w:t xml:space="preserve">Пункт 4. </w:t>
      </w:r>
      <w:r>
        <w:rPr>
          <w:color w:val="00B050"/>
          <w:spacing w:val="-12"/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>Проведение публичных слушаний по вопросам землепользования и застройки</w:t>
      </w:r>
      <w:r>
        <w:rPr>
          <w:color w:val="00B050"/>
          <w:sz w:val="28"/>
          <w:szCs w:val="28"/>
        </w:rPr>
        <w:t xml:space="preserve">  </w:t>
      </w:r>
    </w:p>
    <w:p w:rsidR="00F02A40" w:rsidRDefault="00F02A40" w:rsidP="00F02A40">
      <w:pPr>
        <w:pStyle w:val="ConsPlusTitle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  <w:t>Проведение публичных слушаний по вопросам землепользования и застройки осуществляется в соответствии с Градостроительным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hyperlink r:id="rId14" w:history="1">
        <w:r>
          <w:rPr>
            <w:rStyle w:val="a3"/>
            <w:rFonts w:ascii="Times New Roman" w:hAnsi="Times New Roman" w:cs="Times New Roman"/>
            <w:b w:val="0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положением о порядке организации и проведения публичных слушаний по вопросам градостроительной деятельности на территории городского поселения «Рабочий поселок Ванино» Ванинского муниципального  района Хабаровского  края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.»;</w:t>
      </w:r>
      <w:proofErr w:type="gramEnd"/>
    </w:p>
    <w:p w:rsidR="00F02A40" w:rsidRDefault="00F02A40" w:rsidP="00F02A40">
      <w:pPr>
        <w:autoSpaceDE w:val="0"/>
        <w:ind w:firstLine="540"/>
        <w:jc w:val="both"/>
      </w:pPr>
      <w:r>
        <w:rPr>
          <w:b/>
        </w:rPr>
        <w:tab/>
      </w:r>
      <w:r>
        <w:rPr>
          <w:sz w:val="28"/>
          <w:szCs w:val="28"/>
        </w:rPr>
        <w:t>7)</w:t>
      </w:r>
      <w:r w:rsidR="000F41AE">
        <w:rPr>
          <w:color w:val="000000"/>
          <w:sz w:val="28"/>
          <w:szCs w:val="28"/>
        </w:rPr>
        <w:t xml:space="preserve"> Статью 44 изложить в новой редакции</w:t>
      </w:r>
      <w:r>
        <w:rPr>
          <w:color w:val="000000"/>
          <w:spacing w:val="-12"/>
          <w:sz w:val="28"/>
          <w:szCs w:val="28"/>
        </w:rPr>
        <w:t>:</w:t>
      </w:r>
    </w:p>
    <w:p w:rsidR="00F02A40" w:rsidRDefault="00F02A40" w:rsidP="00F02A40">
      <w:pPr>
        <w:pStyle w:val="2"/>
        <w:keepNext w:val="0"/>
        <w:suppressAutoHyphens w:val="0"/>
        <w:spacing w:before="0" w:after="0"/>
        <w:ind w:left="576"/>
        <w:rPr>
          <w:rFonts w:ascii="Times New Roman" w:hAnsi="Times New Roman"/>
          <w:color w:val="000000"/>
          <w:spacing w:val="-12"/>
        </w:rPr>
      </w:pPr>
      <w:r>
        <w:rPr>
          <w:rFonts w:ascii="Times New Roman" w:hAnsi="Times New Roman"/>
          <w:b w:val="0"/>
        </w:rPr>
        <w:tab/>
        <w:t>«</w:t>
      </w:r>
      <w:r>
        <w:rPr>
          <w:rFonts w:ascii="Times New Roman" w:hAnsi="Times New Roman"/>
          <w:b w:val="0"/>
          <w:i w:val="0"/>
          <w:color w:val="000000"/>
          <w:spacing w:val="-12"/>
        </w:rPr>
        <w:t xml:space="preserve">Статья </w:t>
      </w:r>
      <w:r w:rsidR="000F41AE">
        <w:rPr>
          <w:rFonts w:ascii="Times New Roman" w:hAnsi="Times New Roman"/>
          <w:b w:val="0"/>
          <w:i w:val="0"/>
          <w:color w:val="000000"/>
          <w:spacing w:val="-12"/>
        </w:rPr>
        <w:t>44</w:t>
      </w:r>
      <w:r>
        <w:rPr>
          <w:rFonts w:ascii="Times New Roman" w:hAnsi="Times New Roman"/>
          <w:b w:val="0"/>
          <w:i w:val="0"/>
          <w:color w:val="000000"/>
          <w:spacing w:val="-12"/>
        </w:rPr>
        <w:t>.</w:t>
      </w:r>
      <w:r>
        <w:rPr>
          <w:rFonts w:ascii="Times New Roman" w:hAnsi="Times New Roman"/>
          <w:color w:val="000000"/>
          <w:spacing w:val="-12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pacing w:val="-12"/>
        </w:rPr>
        <w:t>Порядок внесения изменений в Правила  землепользования и застройки</w:t>
      </w:r>
      <w:r>
        <w:t xml:space="preserve"> 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Основаниями для рассмотрения главой администрации городского поселения вопроса о внесении изменений в Правила   являются: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4"/>
          <w:sz w:val="28"/>
          <w:szCs w:val="28"/>
        </w:rPr>
        <w:t>1) несоответствие Правил Генеральному плану городского поселения, возникшее в результате внесения изменений в указанный Генеральный план;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Предложения о внесении изменений в Правила застройки направляются в Комиссию: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1) федеральными органами исполнительной власти в случаях, если Правила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2) органами исполнительной власти Хабаровского края в случаях, если Правила застройки могут воспрепятствовать функционированию, размещению объектов капитального строительства значения Хабаровского края;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3) органами местного самоуправления Ванинского муниципального района в случаях, если Правила застройки могут воспрепятствовать функционированию, размещению объектов капитального строительства местного значения Ванинского муниципального района;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4) органами местного самоуправления  городского поселения в случаях, если необходимо совершенствовать порядок регулирования землепользования и застройки на территории  городского поселения;</w:t>
      </w:r>
    </w:p>
    <w:p w:rsidR="00F02A40" w:rsidRDefault="00F02A40" w:rsidP="00F02A40">
      <w:pPr>
        <w:pStyle w:val="ConsNormal"/>
        <w:widowControl/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Комиссия в течение тридцати дней со дня поступления предложения о внесении изменения в Правила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отклонения, и направляет это заключение Главе </w:t>
      </w:r>
      <w:r w:rsidR="000F41AE">
        <w:rPr>
          <w:rFonts w:ascii="Times New Roman" w:hAnsi="Times New Roman" w:cs="Times New Roman"/>
          <w:color w:val="000000"/>
          <w:spacing w:val="-12"/>
          <w:sz w:val="28"/>
          <w:szCs w:val="28"/>
        </w:rPr>
        <w:t>Высокогорненского городского поселения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>Глава городского поселения с учётом рекомендаций, содержащихся в заключени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Комиссии, в течение тридцати дней принимает решение о подготовке проекта изменений в Правила   или об отклонении предложения о внесении изменения в Правила   с указанием причин отклонения и направляет копию такого решения заявителю.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proofErr w:type="gramStart"/>
      <w:r>
        <w:rPr>
          <w:color w:val="000000"/>
          <w:spacing w:val="-12"/>
          <w:sz w:val="28"/>
          <w:szCs w:val="28"/>
        </w:rPr>
        <w:t>Решение о подготовке проекта изменений в Правила   принимается главой администрации городского поселения с установлением этапов градостроительного зонирования применительно ко всем территориям  городского поселения либо к различным частям территории городского поселения (в случае подготовки проекта изменений в Правила застройки применительно к частям территории  городского поселения), порядка и сроков проведения работ по подготовке проекта изменений в Правила застройки, иных положений, касающихся организации</w:t>
      </w:r>
      <w:proofErr w:type="gramEnd"/>
      <w:r>
        <w:rPr>
          <w:color w:val="000000"/>
          <w:spacing w:val="-12"/>
          <w:sz w:val="28"/>
          <w:szCs w:val="28"/>
        </w:rPr>
        <w:t xml:space="preserve"> указанных работ.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Глава городского поселения, не позднее, чем по истечении десяти дней 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решения, указанного в абзаце   4 настоящей статьи, обеспечивает опубликование сообщения о принятии такого решения в порядке, установленном  </w:t>
      </w:r>
      <w:r>
        <w:rPr>
          <w:rFonts w:ascii="Times New Roman" w:hAnsi="Times New Roman" w:cs="Times New Roman"/>
          <w:sz w:val="28"/>
          <w:szCs w:val="28"/>
        </w:rPr>
        <w:t xml:space="preserve"> для официального опубликования муниципальных правовых актов, и размещение на официальном сайте администрации городского поселения  в сети "Интернет".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В сообщении о принятии решения о подготовке проекта изменений в Правила   указываются: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1) состав и порядок деятельности Комиссии;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2) последовательность градостроительного зонирования применительно к территории городского поселения либо применительно к различным частям территории городского поселения (в случае подготовки проекта изменений в Правила застройки применительно к частям территории городского поселения);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3) порядок и сроки проведения работ по подготовке проекта изменений в Правила застройки;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4) порядок направления в Комиссию предложений заинтересованных лиц по подготовке проекта изменений в Правила застройки;</w:t>
      </w:r>
    </w:p>
    <w:p w:rsidR="00F02A40" w:rsidRDefault="00F02A40" w:rsidP="00F02A40">
      <w:pPr>
        <w:autoSpaceDE w:val="0"/>
        <w:ind w:firstLine="709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5) иные вопросы организации работ.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Разработку проекта изменений в Правила обеспечивает Комиссия.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Администрация городского поселения осуществляет проверку проекта изменений в Правила, представленного Комиссией, на соответствие требованиям технических регламентов, Генеральному плану городского поселения, схеме территориального планирования Хабаровского края, схемам территориального планирования Российской Федерации.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По результатам указанной в настоящей стать</w:t>
      </w:r>
      <w:r w:rsidR="000F41AE">
        <w:rPr>
          <w:rFonts w:ascii="Times New Roman" w:hAnsi="Times New Roman" w:cs="Times New Roman"/>
          <w:color w:val="000000"/>
          <w:spacing w:val="-12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проверки администрация городского поселения направляет проект изменений в Правила главе городского поселения или в случае обнаружения несоответствия проекта изменений в Правила требованиям и документам, указанным в абзаце 10 настоящей статьи, направляет проект в Комиссию на доработку.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Глава городского поселения при получении от администрации  городского поселения проекта изменений в Правила застройки принимает решение о проведении публичных слушаний по такому проекту в срок не позднее чем через десять дней со 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lastRenderedPageBreak/>
        <w:t xml:space="preserve">дня получения такого проекта. Проведение публичных слушаний осуществляется в соответствии со статьей 7.2 настоящих Правил. 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После завершения публичных слушаний по проекту изменения </w:t>
      </w:r>
      <w:proofErr w:type="gramStart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Правил</w:t>
      </w:r>
      <w:proofErr w:type="gramEnd"/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Комиссия с учётом результатов таких публичных слушаний обеспечивает внесение изменений в Правила застройки и представляет указанный проект главе городского поселения. Обязательными приложениями к проекту изменений Правил застройки являются протоколы публичных слушаний и заключение о результатах публичных слушаний.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Глава городского поселения в течение десяти дней после представления ему проекта изменений Правил с обязательными приложениями  должен принять решение о направлении указанного проекта в представительный орган местного самоуправления  городского поселения или об отклонении проекта изменений Правил застройки и о направлении его на доработку с указанием даты его повторного представления. 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Представительный орган местного самоуправления городского поселения по результатам рассмотрения проекта изменений Правил и обязательных приложений к нему утверждает изменения Правил  или направляет проект изменений Правил главе  городского поселения на доработку в соответствии с результатами публичных слушаний по указанному проекту.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Правила в изменённом виде подлежат опубликованию в средствах массовой информации, на официальном сайте администрации городского поселения и в информационно-телекоммуникационной сети «Интернет».</w:t>
      </w:r>
    </w:p>
    <w:p w:rsidR="00F02A40" w:rsidRDefault="00F02A40" w:rsidP="00F02A40">
      <w:pPr>
        <w:pStyle w:val="ConsNormal"/>
        <w:widowControl/>
        <w:tabs>
          <w:tab w:val="left" w:pos="1080"/>
          <w:tab w:val="left" w:pos="1800"/>
        </w:tabs>
        <w:suppressAutoHyphens w:val="0"/>
        <w:ind w:right="0" w:firstLine="709"/>
        <w:jc w:val="both"/>
        <w:rPr>
          <w:color w:val="000000"/>
          <w:spacing w:val="-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Физические и юридические лица вправе оспорить решение об утверждении изменений Правил в судебном порядке.</w:t>
      </w:r>
    </w:p>
    <w:p w:rsidR="00F02A40" w:rsidRDefault="00F02A40" w:rsidP="00F02A40">
      <w:pPr>
        <w:autoSpaceDE w:val="0"/>
        <w:ind w:firstLine="54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Органы государственной власти Российской Федерации, органы государственной власти Хабаровского края вправе оспорить решение об утверждении изменений Правил застройки в судебном порядке в случае несоответствия Правил законодательству Российской Федерации, а также схемам территориального планирования Российской Федерации, Схеме территориального планирования Хабаровского края, утвержденным до внесения изменений в Правила застройки</w:t>
      </w:r>
      <w:proofErr w:type="gramStart"/>
      <w:r>
        <w:rPr>
          <w:color w:val="000000"/>
          <w:spacing w:val="-12"/>
          <w:sz w:val="28"/>
          <w:szCs w:val="28"/>
        </w:rPr>
        <w:t>.»;</w:t>
      </w:r>
      <w:proofErr w:type="gramEnd"/>
    </w:p>
    <w:p w:rsidR="00F02A40" w:rsidRDefault="00F02A40" w:rsidP="00F02A40">
      <w:pPr>
        <w:autoSpaceDE w:val="0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ab/>
        <w:t>8)</w:t>
      </w:r>
      <w:r>
        <w:rPr>
          <w:color w:val="000000"/>
          <w:sz w:val="28"/>
          <w:szCs w:val="28"/>
        </w:rPr>
        <w:t xml:space="preserve"> </w:t>
      </w:r>
      <w:r w:rsidR="00A15B55">
        <w:rPr>
          <w:color w:val="000000"/>
          <w:sz w:val="28"/>
          <w:szCs w:val="28"/>
        </w:rPr>
        <w:t>Главу 9</w:t>
      </w:r>
      <w:r>
        <w:rPr>
          <w:color w:val="000000"/>
          <w:sz w:val="28"/>
          <w:szCs w:val="28"/>
        </w:rPr>
        <w:t xml:space="preserve"> дополнить статьей </w:t>
      </w:r>
      <w:r w:rsidR="00A15B55">
        <w:rPr>
          <w:color w:val="000000"/>
          <w:sz w:val="28"/>
          <w:szCs w:val="28"/>
        </w:rPr>
        <w:t>45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следующего содержания:</w:t>
      </w:r>
    </w:p>
    <w:p w:rsidR="00F02A40" w:rsidRDefault="00F02A40" w:rsidP="00F02A40">
      <w:pPr>
        <w:autoSpaceDE w:val="0"/>
        <w:jc w:val="center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«Статья </w:t>
      </w:r>
      <w:r w:rsidR="00A15B55">
        <w:rPr>
          <w:color w:val="000000"/>
          <w:spacing w:val="-12"/>
          <w:sz w:val="28"/>
          <w:szCs w:val="28"/>
        </w:rPr>
        <w:t>45</w:t>
      </w:r>
      <w:r>
        <w:rPr>
          <w:color w:val="000000"/>
          <w:spacing w:val="-12"/>
          <w:sz w:val="28"/>
          <w:szCs w:val="28"/>
        </w:rPr>
        <w:t>. Регулирование иных вопросов землепользования и застройки.</w:t>
      </w:r>
    </w:p>
    <w:p w:rsidR="00F02A40" w:rsidRDefault="00F02A40" w:rsidP="00F02A4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>Градостроительная деятельность на территории городского поселения в связи с отнесением территории Ванинского муниципального района к территории свободного порта Владивосток, осуществляется с особенностями, согласно Федеральному закону от 13.07.2015г. № 212-ФЗ «О свободном порте Владивосток»;</w:t>
      </w:r>
    </w:p>
    <w:p w:rsidR="00F02A40" w:rsidRDefault="00F02A40" w:rsidP="00F02A40">
      <w:pPr>
        <w:autoSpaceDE w:val="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9) главы </w:t>
      </w:r>
      <w:r w:rsidR="00A15B55">
        <w:rPr>
          <w:color w:val="000000"/>
          <w:sz w:val="28"/>
          <w:szCs w:val="28"/>
        </w:rPr>
        <w:t>5-6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pacing w:val="-12"/>
          <w:sz w:val="28"/>
          <w:szCs w:val="28"/>
        </w:rPr>
        <w:t xml:space="preserve"> признать утратившими силу;</w:t>
      </w:r>
    </w:p>
    <w:p w:rsidR="00F02A40" w:rsidRDefault="00F02A40" w:rsidP="00F02A4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  <w:t xml:space="preserve">10) </w:t>
      </w:r>
      <w:r w:rsidR="00A15B55">
        <w:rPr>
          <w:color w:val="000000"/>
          <w:spacing w:val="-12"/>
          <w:sz w:val="28"/>
          <w:szCs w:val="28"/>
        </w:rPr>
        <w:t>Главу 2</w:t>
      </w:r>
      <w:r>
        <w:rPr>
          <w:color w:val="000000"/>
          <w:spacing w:val="-12"/>
          <w:sz w:val="28"/>
          <w:szCs w:val="28"/>
        </w:rPr>
        <w:t xml:space="preserve"> дополнить словами «</w:t>
      </w:r>
      <w:r>
        <w:rPr>
          <w:color w:val="000000"/>
          <w:sz w:val="28"/>
          <w:szCs w:val="28"/>
        </w:rPr>
        <w:t xml:space="preserve">На карте градостроительного зонирования не установлены территории в </w:t>
      </w:r>
      <w:proofErr w:type="gramStart"/>
      <w:r>
        <w:rPr>
          <w:color w:val="000000"/>
          <w:sz w:val="28"/>
          <w:szCs w:val="28"/>
        </w:rPr>
        <w:t>границах</w:t>
      </w:r>
      <w:proofErr w:type="gramEnd"/>
      <w:r>
        <w:rPr>
          <w:color w:val="000000"/>
          <w:sz w:val="28"/>
          <w:szCs w:val="28"/>
        </w:rPr>
        <w:t xml:space="preserve"> которых предусматривается осуществление деятельности по комплексному и устойчивому развитию территории, в связи с отсутствием планирования такой деятельности.»;</w:t>
      </w:r>
    </w:p>
    <w:p w:rsidR="00F02A40" w:rsidRDefault="00F02A40" w:rsidP="00A15B55">
      <w:pPr>
        <w:autoSpaceDE w:val="0"/>
        <w:jc w:val="both"/>
        <w:rPr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F02A40" w:rsidRDefault="00F02A40" w:rsidP="00F02A40">
      <w:pPr>
        <w:jc w:val="both"/>
        <w:rPr>
          <w:spacing w:val="-8"/>
          <w:sz w:val="28"/>
          <w:szCs w:val="28"/>
        </w:rPr>
      </w:pPr>
    </w:p>
    <w:p w:rsidR="00F02A40" w:rsidRDefault="00F02A40" w:rsidP="00F02A40">
      <w:pPr>
        <w:jc w:val="center"/>
      </w:pPr>
      <w:r>
        <w:rPr>
          <w:spacing w:val="-8"/>
          <w:sz w:val="28"/>
          <w:szCs w:val="28"/>
        </w:rPr>
        <w:lastRenderedPageBreak/>
        <w:t>______________</w:t>
      </w:r>
    </w:p>
    <w:p w:rsidR="000E4742" w:rsidRDefault="0044498B"/>
    <w:sectPr w:rsidR="000E4742">
      <w:pgSz w:w="11906" w:h="16838"/>
      <w:pgMar w:top="1134" w:right="567" w:bottom="1134" w:left="198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0"/>
    <w:rsid w:val="0005625A"/>
    <w:rsid w:val="000F41AE"/>
    <w:rsid w:val="001C71AA"/>
    <w:rsid w:val="001F248F"/>
    <w:rsid w:val="00376D30"/>
    <w:rsid w:val="0044498B"/>
    <w:rsid w:val="0052611C"/>
    <w:rsid w:val="00723B6F"/>
    <w:rsid w:val="007D147F"/>
    <w:rsid w:val="008377B2"/>
    <w:rsid w:val="008C255C"/>
    <w:rsid w:val="008D5929"/>
    <w:rsid w:val="008E6FBE"/>
    <w:rsid w:val="008F62DA"/>
    <w:rsid w:val="00A15B55"/>
    <w:rsid w:val="00AA0196"/>
    <w:rsid w:val="00BF6DC7"/>
    <w:rsid w:val="00C45EB4"/>
    <w:rsid w:val="00E65232"/>
    <w:rsid w:val="00F02A40"/>
    <w:rsid w:val="00F607E8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A4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02A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02A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rsid w:val="00F02A40"/>
    <w:rPr>
      <w:color w:val="000080"/>
      <w:u w:val="single"/>
    </w:rPr>
  </w:style>
  <w:style w:type="character" w:styleId="a4">
    <w:name w:val="Strong"/>
    <w:basedOn w:val="a0"/>
    <w:qFormat/>
    <w:rsid w:val="00F02A40"/>
    <w:rPr>
      <w:b/>
      <w:bCs/>
    </w:rPr>
  </w:style>
  <w:style w:type="paragraph" w:styleId="a5">
    <w:name w:val="Body Text"/>
    <w:basedOn w:val="a"/>
    <w:link w:val="a6"/>
    <w:rsid w:val="00F02A4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02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02A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F02A40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andard">
    <w:name w:val="Standard"/>
    <w:rsid w:val="00F02A4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F02A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02A4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F02A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A4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02A4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3">
    <w:name w:val="Hyperlink"/>
    <w:rsid w:val="00F02A40"/>
    <w:rPr>
      <w:color w:val="000080"/>
      <w:u w:val="single"/>
    </w:rPr>
  </w:style>
  <w:style w:type="character" w:styleId="a4">
    <w:name w:val="Strong"/>
    <w:basedOn w:val="a0"/>
    <w:qFormat/>
    <w:rsid w:val="00F02A40"/>
    <w:rPr>
      <w:b/>
      <w:bCs/>
    </w:rPr>
  </w:style>
  <w:style w:type="paragraph" w:styleId="a5">
    <w:name w:val="Body Text"/>
    <w:basedOn w:val="a"/>
    <w:link w:val="a6"/>
    <w:rsid w:val="00F02A4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02A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F02A4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F02A40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andard">
    <w:name w:val="Standard"/>
    <w:rsid w:val="00F02A4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F02A4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FC787DEF357C849D360F5FE2C8F57CBEDF6C83B5DAC9D134B8069AE8DB90D6648M2C" TargetMode="External"/><Relationship Id="rId13" Type="http://schemas.openxmlformats.org/officeDocument/2006/relationships/hyperlink" Target="consultantplus://offline/ref=2E80D6677656AC11C8731CA1ED63059963B2DDE1F9FD78FC90F5F10A71x5q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FC787DEF357C849D37EF8E840D15BC8E6A8CC325AA6CA461A863EF14DMDC" TargetMode="External"/><Relationship Id="rId12" Type="http://schemas.openxmlformats.org/officeDocument/2006/relationships/hyperlink" Target="consultantplus://offline/ref=7258E2A8FC79B1A06A1E8E587A7F4467364ADB27443DB45F1902FAC1DDBE84EE5C8D604FB6569149vDG4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M:&#1042;&#1086;&#1088;&#1086;&#1073;&#1100;&#1077;&#1074;&#1072;%20%20&#1058;.&#1043;&#1048;&#1047;&#1052;&#1045;&#1053;&#1045;&#1053;&#1048;&#1071;%20&#1042;%20&#1055;&#1047;&#1047;&#8470;355%20&#1086;%20&#1085;&#1072;&#1079;&#1085;&#1072;&#1095;&#1077;&#1085;&#1080;&#1080;%20%20&#1055;&#1057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/M:&#1042;&#1086;&#1088;&#1086;&#1073;&#1100;&#1077;&#1074;&#1072;%20%20&#1058;.&#1043;&#1048;&#1047;&#1052;&#1045;&#1053;&#1045;&#1053;&#1048;&#1071;%20&#1042;%20&#1055;&#1047;&#1047;&#8470;355%20&#1086;%20&#1085;&#1072;&#1079;&#1085;&#1072;&#1095;&#1077;&#1085;&#1080;&#1080;%20%20&#1055;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/M:&#1042;&#1086;&#1088;&#1086;&#1073;&#1100;&#1077;&#1074;&#1072;%20%20&#1058;.&#1043;&#1048;&#1047;&#1052;&#1045;&#1053;&#1045;&#1053;&#1048;&#1071;%20&#1042;%20&#1055;&#1047;&#1047;&#8470;355%20&#1086;%20&#1085;&#1072;&#1079;&#1085;&#1072;&#1095;&#1077;&#1085;&#1080;&#1080;%20%20&#1055;&#1057;.doc" TargetMode="External"/><Relationship Id="rId14" Type="http://schemas.openxmlformats.org/officeDocument/2006/relationships/hyperlink" Target="consultantplus://offline/ref=CFB3E3F398723024757662D5C666FF6C1E4B6F245615D6DD5CE72C3967J6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B34C7-41AF-4DF0-B423-C971B3BE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3079</Words>
  <Characters>17553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2017-05-18T01:03:00Z</cp:lastPrinted>
  <dcterms:created xsi:type="dcterms:W3CDTF">2017-05-02T03:44:00Z</dcterms:created>
  <dcterms:modified xsi:type="dcterms:W3CDTF">2017-06-12T23:45:00Z</dcterms:modified>
</cp:coreProperties>
</file>